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贵州省卷烟物流跨区域配送模式研究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贵州大学管理学院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石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丽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2017020558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物流工程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张步阔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t>周莉莉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t>王茂春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高波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陈刚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周敬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高级工程师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t>贵州省物流标准化技术委员会</w:t>
            </w: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李静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徐兰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2020年5月27日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https://meeting.tencent.com/s/F0nCDB48l3mv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664 840 068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+8675536550000,,664840068#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+85230018898,,,2,664840068#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钉钉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会议ID：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214 514 1832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kern w:val="0"/>
          <w:sz w:val="28"/>
          <w:szCs w:val="28"/>
          <w:shd w:val="clear" w:fill="FFFFFF"/>
          <w:lang w:val="en-US" w:eastAsia="zh-CN" w:bidi="ar"/>
        </w:rPr>
        <w:t>电话入会: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 xml:space="preserve"> +867936168926（中国）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p>
      <w:pPr>
        <w:spacing w:line="400" w:lineRule="exact"/>
        <w:rPr>
          <w:rFonts w:ascii="仿宋" w:hAnsi="仿宋" w:eastAsia="仿宋" w:cs="Times New Roman"/>
          <w:b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495A"/>
    <w:rsid w:val="000B02F2"/>
    <w:rsid w:val="00202912"/>
    <w:rsid w:val="0027529C"/>
    <w:rsid w:val="00291BEA"/>
    <w:rsid w:val="00320594"/>
    <w:rsid w:val="00327E1A"/>
    <w:rsid w:val="003B3FE6"/>
    <w:rsid w:val="003F7F33"/>
    <w:rsid w:val="00483C4C"/>
    <w:rsid w:val="005240FA"/>
    <w:rsid w:val="005B5F9B"/>
    <w:rsid w:val="005C495A"/>
    <w:rsid w:val="005F4B5F"/>
    <w:rsid w:val="00611396"/>
    <w:rsid w:val="00612906"/>
    <w:rsid w:val="006737E4"/>
    <w:rsid w:val="0074704A"/>
    <w:rsid w:val="00764F8A"/>
    <w:rsid w:val="007B4B5C"/>
    <w:rsid w:val="007C4B14"/>
    <w:rsid w:val="00887087"/>
    <w:rsid w:val="00944BB8"/>
    <w:rsid w:val="00963B45"/>
    <w:rsid w:val="00A35407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93900"/>
    <w:rsid w:val="00FA27BE"/>
    <w:rsid w:val="689F6352"/>
    <w:rsid w:val="702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561</Characters>
  <Lines>4</Lines>
  <Paragraphs>1</Paragraphs>
  <TotalTime>0</TotalTime>
  <ScaleCrop>false</ScaleCrop>
  <LinksUpToDate>false</LinksUpToDate>
  <CharactersWithSpaces>658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徐丹</cp:lastModifiedBy>
  <cp:lastPrinted>2020-05-20T06:08:49Z</cp:lastPrinted>
  <dcterms:modified xsi:type="dcterms:W3CDTF">2020-05-20T06:08:53Z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